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399" w:rsidRDefault="004D339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D3399" w:rsidRPr="00BF0354" w:rsidRDefault="004D3399"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D3399" w:rsidRDefault="004D339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D3399" w:rsidRPr="00BF0354" w:rsidRDefault="004D3399"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399" w:rsidRDefault="004D3399" w:rsidP="00BF7EB9">
                            <w:pPr>
                              <w:pStyle w:val="Untertitel"/>
                              <w:rPr>
                                <w:b/>
                              </w:rPr>
                            </w:pPr>
                            <w:r>
                              <w:rPr>
                                <w:b/>
                              </w:rPr>
                              <w:t>MSE - Masterthesis</w:t>
                            </w:r>
                          </w:p>
                          <w:p w:rsidR="004D3399" w:rsidRPr="00BF0354" w:rsidRDefault="004D3399" w:rsidP="00BF7EB9">
                            <w:pPr>
                              <w:pStyle w:val="Untertitel"/>
                            </w:pPr>
                            <w:r w:rsidRPr="00BF0354">
                              <w:t>im Studiengang</w:t>
                            </w:r>
                            <w:r w:rsidRPr="00BF0354">
                              <w:br/>
                            </w:r>
                            <w:r>
                              <w:t>Elektro- und Informationstechnik</w:t>
                            </w:r>
                          </w:p>
                          <w:p w:rsidR="004D3399" w:rsidRDefault="004D3399" w:rsidP="005D26BD">
                            <w:pPr>
                              <w:pStyle w:val="Untertitel"/>
                            </w:pPr>
                            <w:r>
                              <w:t>vorgelegt von</w:t>
                            </w:r>
                          </w:p>
                          <w:p w:rsidR="004D3399" w:rsidRDefault="004D3399" w:rsidP="00BA7590">
                            <w:pPr>
                              <w:pStyle w:val="Untertitel"/>
                            </w:pPr>
                            <w:r>
                              <w:rPr>
                                <w:b/>
                              </w:rPr>
                              <w:t>Attila Horvath</w:t>
                            </w:r>
                            <w:r>
                              <w:rPr>
                                <w:b/>
                              </w:rPr>
                              <w:br/>
                            </w:r>
                          </w:p>
                          <w:p w:rsidR="004D3399" w:rsidRPr="00BA7590" w:rsidRDefault="004D339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D3399" w:rsidRDefault="004D3399" w:rsidP="00BF7EB9">
                      <w:pPr>
                        <w:pStyle w:val="Untertitel"/>
                        <w:rPr>
                          <w:b/>
                        </w:rPr>
                      </w:pPr>
                      <w:r>
                        <w:rPr>
                          <w:b/>
                        </w:rPr>
                        <w:t>MSE - Masterthesis</w:t>
                      </w:r>
                    </w:p>
                    <w:p w:rsidR="004D3399" w:rsidRPr="00BF0354" w:rsidRDefault="004D3399" w:rsidP="00BF7EB9">
                      <w:pPr>
                        <w:pStyle w:val="Untertitel"/>
                      </w:pPr>
                      <w:r w:rsidRPr="00BF0354">
                        <w:t>im Studiengang</w:t>
                      </w:r>
                      <w:r w:rsidRPr="00BF0354">
                        <w:br/>
                      </w:r>
                      <w:r>
                        <w:t>Elektro- und Informationstechnik</w:t>
                      </w:r>
                    </w:p>
                    <w:p w:rsidR="004D3399" w:rsidRDefault="004D3399" w:rsidP="005D26BD">
                      <w:pPr>
                        <w:pStyle w:val="Untertitel"/>
                      </w:pPr>
                      <w:r>
                        <w:t>vorgelegt von</w:t>
                      </w:r>
                    </w:p>
                    <w:p w:rsidR="004D3399" w:rsidRDefault="004D3399" w:rsidP="00BA7590">
                      <w:pPr>
                        <w:pStyle w:val="Untertitel"/>
                      </w:pPr>
                      <w:r>
                        <w:rPr>
                          <w:b/>
                        </w:rPr>
                        <w:t>Attila Horvath</w:t>
                      </w:r>
                      <w:r>
                        <w:rPr>
                          <w:b/>
                        </w:rPr>
                        <w:br/>
                      </w:r>
                    </w:p>
                    <w:p w:rsidR="004D3399" w:rsidRPr="00BA7590" w:rsidRDefault="004D339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399" w:rsidRPr="00BF0354" w:rsidRDefault="004D3399"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D3399" w:rsidRPr="00BF0354" w:rsidRDefault="004D3399"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893614"/>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893615"/>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893616"/>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893617"/>
      <w:r>
        <w:lastRenderedPageBreak/>
        <w:t>Inhaltsverzeichnis</w:t>
      </w:r>
      <w:bookmarkEnd w:id="5"/>
    </w:p>
    <w:p w:rsidR="00CC005D"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CC005D">
        <w:t>Ehrenwörtliche Erklärung</w:t>
      </w:r>
      <w:r w:rsidR="00CC005D">
        <w:tab/>
      </w:r>
      <w:r w:rsidR="00CC005D">
        <w:fldChar w:fldCharType="begin"/>
      </w:r>
      <w:r w:rsidR="00CC005D">
        <w:instrText xml:space="preserve"> PAGEREF _Toc534893614 \h </w:instrText>
      </w:r>
      <w:r w:rsidR="00CC005D">
        <w:fldChar w:fldCharType="separate"/>
      </w:r>
      <w:r w:rsidR="00CC005D">
        <w:t>2</w:t>
      </w:r>
      <w:r w:rsidR="00CC005D">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_Toc534893615 \h </w:instrText>
      </w:r>
      <w:r>
        <w:fldChar w:fldCharType="separate"/>
      </w:r>
      <w:r>
        <w:t>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Abstract</w:t>
      </w:r>
      <w:r>
        <w:tab/>
      </w:r>
      <w:r>
        <w:fldChar w:fldCharType="begin"/>
      </w:r>
      <w:r>
        <w:instrText xml:space="preserve"> PAGEREF _Toc534893616 \h </w:instrText>
      </w:r>
      <w:r>
        <w:fldChar w:fldCharType="separate"/>
      </w:r>
      <w:r>
        <w:t>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_Toc534893617 \h </w:instrText>
      </w:r>
      <w:r>
        <w:fldChar w:fldCharType="separate"/>
      </w:r>
      <w:r>
        <w:t>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_Toc534893618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_Toc534893619 \h </w:instrText>
      </w:r>
      <w:r>
        <w:fldChar w:fldCharType="separate"/>
      </w:r>
      <w:r>
        <w:t>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_Toc534893620 \h </w:instrText>
      </w:r>
      <w:r>
        <w:fldChar w:fldCharType="separate"/>
      </w:r>
      <w:r>
        <w:t>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_Toc534893621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_Toc534893622 \h </w:instrText>
      </w:r>
      <w:r>
        <w:fldChar w:fldCharType="separate"/>
      </w:r>
      <w:r>
        <w:t>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_Toc534893623 \h </w:instrText>
      </w:r>
      <w:r>
        <w:fldChar w:fldCharType="separate"/>
      </w:r>
      <w:r>
        <w:t>10</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_Toc534893624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_Toc534893625 \h </w:instrText>
      </w:r>
      <w:r>
        <w:fldChar w:fldCharType="separate"/>
      </w:r>
      <w:r>
        <w:t>11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_Toc534893626 \h </w:instrText>
      </w:r>
      <w:r>
        <w:fldChar w:fldCharType="separate"/>
      </w:r>
      <w:r>
        <w:t>12</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_Toc534893627 \h </w:instrText>
      </w:r>
      <w:r>
        <w:fldChar w:fldCharType="separate"/>
      </w:r>
      <w:r>
        <w:t>13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_Toc534893628 \h </w:instrText>
      </w:r>
      <w:r>
        <w:fldChar w:fldCharType="separate"/>
      </w:r>
      <w:r>
        <w:t>14</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_Toc534893629 \h </w:instrText>
      </w:r>
      <w:r>
        <w:fldChar w:fldCharType="separate"/>
      </w:r>
      <w:r>
        <w:t>15</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_Toc534893630 \h </w:instrText>
      </w:r>
      <w:r>
        <w:fldChar w:fldCharType="separate"/>
      </w:r>
      <w:r>
        <w:t>16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_Toc534893631 \h </w:instrText>
      </w:r>
      <w:r>
        <w:fldChar w:fldCharType="separate"/>
      </w:r>
      <w:r>
        <w:t>17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_Toc534893632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_Toc534893633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C646D">
        <w:rPr>
          <w:iCs/>
        </w:rPr>
        <w:t>zirkumsolare</w:t>
      </w:r>
      <w:r>
        <w:t xml:space="preserve"> Sonnenstrahlung</w:t>
      </w:r>
      <w:r>
        <w:tab/>
      </w:r>
      <w:r>
        <w:fldChar w:fldCharType="begin"/>
      </w:r>
      <w:r>
        <w:instrText xml:space="preserve"> PAGEREF _Toc534893634 \h </w:instrText>
      </w:r>
      <w:r>
        <w:fldChar w:fldCharType="separate"/>
      </w:r>
      <w:r>
        <w:t>18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_Toc534893635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_Toc534893636 \h </w:instrText>
      </w:r>
      <w:r>
        <w:fldChar w:fldCharType="separate"/>
      </w:r>
      <w:r>
        <w:t>18</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rsidRPr="00CC005D">
        <w:rPr>
          <w:lang w:val="de-CH"/>
        </w:rPr>
        <w:t>3.3.2</w:t>
      </w:r>
      <w:r>
        <w:rPr>
          <w:rFonts w:asciiTheme="minorHAnsi" w:eastAsiaTheme="minorEastAsia" w:hAnsiTheme="minorHAnsi" w:cstheme="minorBidi"/>
          <w:sz w:val="22"/>
          <w:szCs w:val="22"/>
          <w:lang w:val="de-CH" w:eastAsia="de-CH"/>
        </w:rPr>
        <w:tab/>
      </w:r>
      <w:r w:rsidRPr="00CC005D">
        <w:rPr>
          <w:lang w:val="de-CH"/>
        </w:rPr>
        <w:t>Pyrheliometer</w:t>
      </w:r>
      <w:r>
        <w:tab/>
      </w:r>
      <w:r>
        <w:fldChar w:fldCharType="begin"/>
      </w:r>
      <w:r>
        <w:instrText xml:space="preserve"> PAGEREF _Toc534893637 \h </w:instrText>
      </w:r>
      <w:r>
        <w:fldChar w:fldCharType="separate"/>
      </w:r>
      <w:r>
        <w:t>19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rsidRPr="007C646D">
        <w:rPr>
          <w:color w:val="FF0000"/>
        </w:rPr>
        <w:t>Stattdessen hier die ganze Kamera Kalibrierung</w:t>
      </w:r>
      <w:r>
        <w:tab/>
      </w:r>
      <w:r>
        <w:fldChar w:fldCharType="begin"/>
      </w:r>
      <w:r>
        <w:instrText xml:space="preserve"> PAGEREF _Toc534893638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_Toc534893639 \h </w:instrText>
      </w:r>
      <w:r>
        <w:fldChar w:fldCharType="separate"/>
      </w:r>
      <w:r>
        <w:t>20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_Toc534893640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_Toc534893641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_Toc534893642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_Toc534893643 \h </w:instrText>
      </w:r>
      <w:r>
        <w:fldChar w:fldCharType="separate"/>
      </w:r>
      <w:r>
        <w:t>20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_Toc534893644 \h </w:instrText>
      </w:r>
      <w:r>
        <w:fldChar w:fldCharType="separate"/>
      </w:r>
      <w:r>
        <w:t>21</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_Toc534893645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_Toc534893646 \h </w:instrText>
      </w:r>
      <w:r>
        <w:fldChar w:fldCharType="separate"/>
      </w:r>
      <w:r>
        <w:t>21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_Toc534893647 \h </w:instrText>
      </w:r>
      <w:r>
        <w:fldChar w:fldCharType="separate"/>
      </w:r>
      <w:r>
        <w:t>22</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C646D">
        <w:rPr>
          <w:color w:val="000000" w:themeColor="text1"/>
        </w:rPr>
        <w:t>Sky</w:t>
      </w:r>
      <w:r>
        <w:t xml:space="preserve"> Cameras - Stand der Technik</w:t>
      </w:r>
      <w:r>
        <w:tab/>
      </w:r>
      <w:r>
        <w:fldChar w:fldCharType="begin"/>
      </w:r>
      <w:r>
        <w:instrText xml:space="preserve"> PAGEREF _Toc534893648 \h </w:instrText>
      </w:r>
      <w:r>
        <w:fldChar w:fldCharType="separate"/>
      </w:r>
      <w:r>
        <w:t>23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_Toc534893649 \h </w:instrText>
      </w:r>
      <w:r>
        <w:fldChar w:fldCharType="separate"/>
      </w:r>
      <w:r>
        <w:t>26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_Toc534893650 \h </w:instrText>
      </w:r>
      <w:r>
        <w:fldChar w:fldCharType="separate"/>
      </w:r>
      <w:r>
        <w:t>27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lastRenderedPageBreak/>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_Toc534893651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_Toc534893652 \h </w:instrText>
      </w:r>
      <w:r>
        <w:fldChar w:fldCharType="separate"/>
      </w:r>
      <w:r>
        <w:t>28</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_Toc534893653 \h </w:instrText>
      </w:r>
      <w:r>
        <w:fldChar w:fldCharType="separate"/>
      </w:r>
      <w:r>
        <w:t>29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_Toc534893654 \h </w:instrText>
      </w:r>
      <w:r>
        <w:fldChar w:fldCharType="separate"/>
      </w:r>
      <w:r>
        <w:t>30</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_Toc534893655 \h </w:instrText>
      </w:r>
      <w:r>
        <w:fldChar w:fldCharType="separate"/>
      </w:r>
      <w:r>
        <w:t>33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_Toc534893656 \h </w:instrText>
      </w:r>
      <w:r>
        <w:fldChar w:fldCharType="separate"/>
      </w:r>
      <w:r>
        <w:t>33</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_Toc534893657 \h </w:instrText>
      </w:r>
      <w:r>
        <w:fldChar w:fldCharType="separate"/>
      </w:r>
      <w:r>
        <w:t>35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_Toc534893658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_Toc534893659 \h </w:instrText>
      </w:r>
      <w:r>
        <w:fldChar w:fldCharType="separate"/>
      </w:r>
      <w:r>
        <w:t>36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_Toc534893660 \h </w:instrText>
      </w:r>
      <w:r>
        <w:fldChar w:fldCharType="separate"/>
      </w:r>
      <w:r>
        <w:t>37</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_Toc534893661 \h </w:instrText>
      </w:r>
      <w:r>
        <w:fldChar w:fldCharType="separate"/>
      </w:r>
      <w:r>
        <w:t>39</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_Toc534893662 \h </w:instrText>
      </w:r>
      <w:r>
        <w:fldChar w:fldCharType="separate"/>
      </w:r>
      <w:r>
        <w:t>40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_Toc534893663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_Toc534893664 \h </w:instrText>
      </w:r>
      <w:r>
        <w:fldChar w:fldCharType="separate"/>
      </w:r>
      <w:r>
        <w:t>41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_Toc534893665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_Toc534893666 \h </w:instrText>
      </w:r>
      <w:r>
        <w:fldChar w:fldCharType="separate"/>
      </w:r>
      <w:r>
        <w:t>42</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_Toc534893667 \h </w:instrText>
      </w:r>
      <w:r>
        <w:fldChar w:fldCharType="separate"/>
      </w:r>
      <w:r>
        <w:t>43</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_Toc534893668 \h </w:instrText>
      </w:r>
      <w:r>
        <w:fldChar w:fldCharType="separate"/>
      </w:r>
      <w:r>
        <w:t>45</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_Toc534893669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_Toc534893670 \h </w:instrText>
      </w:r>
      <w:r>
        <w:fldChar w:fldCharType="separate"/>
      </w:r>
      <w:r>
        <w:t>46</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_Toc534893671 \h </w:instrText>
      </w:r>
      <w:r>
        <w:fldChar w:fldCharType="separate"/>
      </w:r>
      <w:r>
        <w:t>47</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_Toc534893672 \h </w:instrText>
      </w:r>
      <w:r>
        <w:fldChar w:fldCharType="separate"/>
      </w:r>
      <w:r>
        <w:t>50</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_Toc534893673 \h </w:instrText>
      </w:r>
      <w:r>
        <w:fldChar w:fldCharType="separate"/>
      </w:r>
      <w:r>
        <w:t>51</w:t>
      </w:r>
      <w:r>
        <w:fldChar w:fldCharType="end"/>
      </w:r>
    </w:p>
    <w:p w:rsidR="00CC005D" w:rsidRDefault="00CC005D">
      <w:pPr>
        <w:pStyle w:val="Verzeichnis3"/>
        <w:rPr>
          <w:rFonts w:asciiTheme="minorHAnsi" w:eastAsiaTheme="minorEastAsia" w:hAnsiTheme="minorHAnsi" w:cstheme="minorBidi"/>
          <w:sz w:val="22"/>
          <w:szCs w:val="22"/>
          <w:lang w:val="de-CH" w:eastAsia="de-CH"/>
        </w:rPr>
      </w:pPr>
      <w:r>
        <w:t>8.5.6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_Toc534893674 \h </w:instrText>
      </w:r>
      <w:r>
        <w:fldChar w:fldCharType="separate"/>
      </w:r>
      <w:r>
        <w:t>51</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_Toc534893675 \h </w:instrText>
      </w:r>
      <w:r>
        <w:fldChar w:fldCharType="separate"/>
      </w:r>
      <w:r>
        <w:t>54</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_Toc534893676 \h </w:instrText>
      </w:r>
      <w:r>
        <w:fldChar w:fldCharType="separate"/>
      </w:r>
      <w:r>
        <w:t>55</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_Toc534893677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_Toc534893678 \h </w:instrText>
      </w:r>
      <w:r>
        <w:fldChar w:fldCharType="separate"/>
      </w:r>
      <w:r>
        <w:t>56</w:t>
      </w:r>
      <w:r>
        <w:fldChar w:fldCharType="end"/>
      </w:r>
    </w:p>
    <w:p w:rsidR="00CC005D" w:rsidRDefault="00CC005D">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_Toc534893679 \h </w:instrText>
      </w:r>
      <w:r>
        <w:fldChar w:fldCharType="separate"/>
      </w:r>
      <w:r>
        <w:t>56</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_Toc534893680 \h </w:instrText>
      </w:r>
      <w:r>
        <w:fldChar w:fldCharType="separate"/>
      </w:r>
      <w:r>
        <w:t>57</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_Toc534893681 \h </w:instrText>
      </w:r>
      <w:r>
        <w:fldChar w:fldCharType="separate"/>
      </w:r>
      <w:r>
        <w:t>58</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rsidRPr="00CC005D">
        <w:rPr>
          <w:lang w:val="de-CH"/>
        </w:rPr>
        <w:t>Quellenverzeichnis</w:t>
      </w:r>
      <w:r>
        <w:tab/>
      </w:r>
      <w:r>
        <w:fldChar w:fldCharType="begin"/>
      </w:r>
      <w:r>
        <w:instrText xml:space="preserve"> PAGEREF _Toc534893682 \h </w:instrText>
      </w:r>
      <w:r>
        <w:fldChar w:fldCharType="separate"/>
      </w:r>
      <w:r>
        <w:t>59</w:t>
      </w:r>
      <w:r>
        <w:fldChar w:fldCharType="end"/>
      </w:r>
    </w:p>
    <w:p w:rsidR="00CC005D" w:rsidRDefault="00CC005D">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_Toc534893683 \h </w:instrText>
      </w:r>
      <w:r>
        <w:fldChar w:fldCharType="separate"/>
      </w:r>
      <w:r>
        <w:t>61</w:t>
      </w:r>
      <w:r>
        <w:fldChar w:fldCharType="end"/>
      </w:r>
    </w:p>
    <w:p w:rsidR="00284FA6" w:rsidRDefault="00284FA6">
      <w:pPr>
        <w:pStyle w:val="berschrift1"/>
        <w:numPr>
          <w:ilvl w:val="0"/>
          <w:numId w:val="0"/>
        </w:numPr>
      </w:pPr>
      <w:r>
        <w:rPr>
          <w:noProof/>
          <w:sz w:val="24"/>
        </w:rPr>
        <w:lastRenderedPageBreak/>
        <w:fldChar w:fldCharType="end"/>
      </w:r>
      <w:bookmarkStart w:id="6" w:name="_Toc534893618"/>
      <w:r>
        <w:t>Abbildungsverzeichnis</w:t>
      </w:r>
      <w:bookmarkEnd w:id="6"/>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CC005D">
        <w:t>Abbildung 1: Intensität der Sonnenstrahlung,  im Vergleich zur Emission eines idealen Schwarzen Körpers bei einer Temperatur von 5’900 K [10].</w:t>
      </w:r>
      <w:r w:rsidR="00CC005D">
        <w:tab/>
      </w:r>
      <w:r w:rsidR="00CC005D">
        <w:fldChar w:fldCharType="begin"/>
      </w:r>
      <w:r w:rsidR="00CC005D">
        <w:instrText xml:space="preserve"> PAGEREF _Toc534893684 \h </w:instrText>
      </w:r>
      <w:r w:rsidR="00CC005D">
        <w:fldChar w:fldCharType="separate"/>
      </w:r>
      <w:r w:rsidR="00CC005D">
        <w:t>15</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_Toc534893685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_Toc534893686 \h </w:instrText>
      </w:r>
      <w:r>
        <w:fldChar w:fldCharType="separate"/>
      </w:r>
      <w:r>
        <w:t>16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_Toc534893687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_Toc534893688 \h </w:instrText>
      </w:r>
      <w:r>
        <w:fldChar w:fldCharType="separate"/>
      </w:r>
      <w:r>
        <w:t>17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6: </w:t>
      </w:r>
      <w:r w:rsidRPr="00366BA2">
        <w:rPr>
          <w:sz w:val="18"/>
          <w:szCs w:val="18"/>
        </w:rPr>
        <w:t>Um16:00 blockiert eine Wolke den direkten Anteil. GHI entspricht nun der DHI[9, S. 78].</w:t>
      </w:r>
      <w:r>
        <w:tab/>
      </w:r>
      <w:r>
        <w:fldChar w:fldCharType="begin"/>
      </w:r>
      <w:r>
        <w:instrText xml:space="preserve"> PAGEREF _Toc534893689 \h </w:instrText>
      </w:r>
      <w:r>
        <w:fldChar w:fldCharType="separate"/>
      </w:r>
      <w:r>
        <w:t>18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_Toc534893690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_Toc534893691 \h </w:instrText>
      </w:r>
      <w:r>
        <w:fldChar w:fldCharType="separate"/>
      </w:r>
      <w:r>
        <w:t>20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_Toc534893692 \h </w:instrText>
      </w:r>
      <w:r>
        <w:fldChar w:fldCharType="separate"/>
      </w:r>
      <w:r>
        <w:t>24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_Toc534893693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_Toc534893694 \h </w:instrText>
      </w:r>
      <w:r>
        <w:fldChar w:fldCharType="separate"/>
      </w:r>
      <w:r>
        <w:t>31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_Toc534893695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_Toc534893696 \h </w:instrText>
      </w:r>
      <w:r>
        <w:fldChar w:fldCharType="separate"/>
      </w:r>
      <w:r>
        <w:t>33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_Toc534893697 \h </w:instrText>
      </w:r>
      <w:r>
        <w:fldChar w:fldCharType="separate"/>
      </w:r>
      <w:r>
        <w:t>34</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_Toc534893698 \h </w:instrText>
      </w:r>
      <w:r>
        <w:fldChar w:fldCharType="separate"/>
      </w:r>
      <w:r>
        <w:t>37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_Toc534893699 \h </w:instrText>
      </w:r>
      <w:r>
        <w:fldChar w:fldCharType="separate"/>
      </w:r>
      <w:r>
        <w:t>38</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_Toc534893700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_Toc534893701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_Toc534893702 \h </w:instrText>
      </w:r>
      <w:r>
        <w:fldChar w:fldCharType="separate"/>
      </w:r>
      <w:r>
        <w:t>40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_Toc534893703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 xml:space="preserve">Abbildung 21: </w:t>
      </w:r>
      <w:r w:rsidRPr="00366BA2">
        <w:rPr>
          <w:sz w:val="18"/>
          <w:szCs w:val="18"/>
        </w:rPr>
        <w:t>Sky Camera geschlossen und geöffnet, mit eingebauter Hardware im Inneren der Kamera.</w:t>
      </w:r>
      <w:r>
        <w:tab/>
      </w:r>
      <w:r>
        <w:fldChar w:fldCharType="begin"/>
      </w:r>
      <w:r>
        <w:instrText xml:space="preserve"> PAGEREF _Toc534893704 \h </w:instrText>
      </w:r>
      <w:r>
        <w:fldChar w:fldCharType="separate"/>
      </w:r>
      <w:r>
        <w:t>41</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_Toc534893705 \h </w:instrText>
      </w:r>
      <w:r>
        <w:fldChar w:fldCharType="separate"/>
      </w:r>
      <w:r>
        <w:t>42</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_Toc534893706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_Toc534893707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_Toc534893708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_Toc534893709 \h </w:instrText>
      </w:r>
      <w:r>
        <w:fldChar w:fldCharType="separate"/>
      </w:r>
      <w:r>
        <w:t>45</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_Toc534893710 \h </w:instrText>
      </w:r>
      <w:r>
        <w:fldChar w:fldCharType="separate"/>
      </w:r>
      <w:r>
        <w:t>46</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rsidRPr="0055376E">
        <w:rPr>
          <w:lang w:val="en-US"/>
        </w:rPr>
        <w:t xml:space="preserve">Abbildung 28:  Links: Repository „camera_scripts“. </w:t>
      </w:r>
      <w:r>
        <w:t>Rechts: Inhalt der einzelnen Verzeichnise.</w:t>
      </w:r>
      <w:r>
        <w:tab/>
      </w:r>
      <w:r>
        <w:fldChar w:fldCharType="begin"/>
      </w:r>
      <w:r>
        <w:instrText xml:space="preserve"> PAGEREF _Toc534893711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_Toc534893712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_Toc534893713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_Toc534893714 \h </w:instrText>
      </w:r>
      <w:r>
        <w:fldChar w:fldCharType="separate"/>
      </w:r>
      <w:r>
        <w:t>50</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Abbildung 33: Wolken-Kamera auf dem Dach des IHomeLab.</w:t>
      </w:r>
      <w:r>
        <w:tab/>
      </w:r>
      <w:r>
        <w:fldChar w:fldCharType="begin"/>
      </w:r>
      <w:r>
        <w:instrText xml:space="preserve"> PAGEREF _Toc534893715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4893619"/>
      <w:r>
        <w:lastRenderedPageBreak/>
        <w:t>Tabellenverzeichnis</w:t>
      </w:r>
      <w:bookmarkEnd w:id="7"/>
    </w:p>
    <w:p w:rsidR="00CC005D"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CC005D">
        <w:t>Tabelle 1: Die vier Hauptgruppen der Wolkentypen [3]</w:t>
      </w:r>
      <w:r w:rsidR="00CC005D">
        <w:tab/>
      </w:r>
      <w:r w:rsidR="00CC005D">
        <w:fldChar w:fldCharType="begin"/>
      </w:r>
      <w:r w:rsidR="00CC005D">
        <w:instrText xml:space="preserve"> PAGEREF _Toc534893716 \h </w:instrText>
      </w:r>
      <w:r w:rsidR="00CC005D">
        <w:fldChar w:fldCharType="separate"/>
      </w:r>
      <w:r w:rsidR="00CC005D">
        <w:t>12</w:t>
      </w:r>
      <w:r w:rsidR="00CC005D">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_Toc534893717 \h </w:instrText>
      </w:r>
      <w:r>
        <w:fldChar w:fldCharType="separate"/>
      </w:r>
      <w:r>
        <w:t>29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_Toc534893718 \h </w:instrText>
      </w:r>
      <w:r>
        <w:fldChar w:fldCharType="separate"/>
      </w:r>
      <w:r>
        <w:t>39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_Toc534893719 \h </w:instrText>
      </w:r>
      <w:r>
        <w:fldChar w:fldCharType="separate"/>
      </w:r>
      <w:r>
        <w:t>43</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_Toc534893720 \h </w:instrText>
      </w:r>
      <w:r>
        <w:fldChar w:fldCharType="separate"/>
      </w:r>
      <w:r>
        <w:t>47</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_Toc534893721 \h </w:instrText>
      </w:r>
      <w:r>
        <w:fldChar w:fldCharType="separate"/>
      </w:r>
      <w:r>
        <w:t>49</w:t>
      </w:r>
      <w:r>
        <w:fldChar w:fldCharType="end"/>
      </w:r>
    </w:p>
    <w:p w:rsidR="00CC005D" w:rsidRDefault="00CC005D">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_Toc534893722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4893620"/>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CC005D" w:rsidP="00CC005D">
      <w:pPr>
        <w:tabs>
          <w:tab w:val="left" w:pos="1440"/>
        </w:tabs>
        <w:jc w:val="left"/>
      </w:pPr>
      <w:r>
        <w:t>GPU</w:t>
      </w:r>
      <w:r>
        <w:tab/>
        <w:t>Graphics Processing Unit</w:t>
      </w:r>
      <w:r>
        <w:br/>
      </w:r>
      <w:r w:rsidR="005F576C">
        <w:t>HSLU</w:t>
      </w:r>
      <w:r w:rsidR="005F576C">
        <w:tab/>
        <w:t>Hochschule Luzern</w:t>
      </w:r>
    </w:p>
    <w:p w:rsidR="00284FA6" w:rsidRDefault="005813A7">
      <w:pPr>
        <w:pStyle w:val="berschrift1"/>
      </w:pPr>
      <w:bookmarkStart w:id="9" w:name="_Ref490562273"/>
      <w:bookmarkStart w:id="10" w:name="_Toc534893621"/>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893622"/>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893623"/>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893624"/>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893625"/>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893716"/>
      <w:r>
        <w:t xml:space="preserve">Tabelle </w:t>
      </w:r>
      <w:fldSimple w:instr=" SEQ Tabelle \* ARABIC ">
        <w:r w:rsidR="00E546DB">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893626"/>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893627"/>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893628"/>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89368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893629"/>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89368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89368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893630"/>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893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893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893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893631"/>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893632"/>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893633"/>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893634"/>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893635"/>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893636"/>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893690"/>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51B20">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893637"/>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893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51B20">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4893638"/>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FD39AB" w:rsidP="00FD39AB">
      <w:pPr>
        <w:rPr>
          <w:color w:val="000000" w:themeColor="text1"/>
        </w:rPr>
      </w:pPr>
    </w:p>
    <w:p w:rsidR="00FD39AB" w:rsidRPr="00FD39AB" w:rsidRDefault="00FD39AB" w:rsidP="00FD39AB">
      <w:pPr>
        <w:rPr>
          <w:color w:val="000000" w:themeColor="text1"/>
        </w:rPr>
      </w:pPr>
    </w:p>
    <w:p w:rsidR="001A383A" w:rsidRDefault="001A383A" w:rsidP="004D3399">
      <w:pPr>
        <w:pStyle w:val="berschrift1"/>
        <w:numPr>
          <w:ilvl w:val="0"/>
          <w:numId w:val="0"/>
        </w:numPr>
      </w:pPr>
    </w:p>
    <w:p w:rsidR="00284FA6" w:rsidRDefault="00925859">
      <w:pPr>
        <w:pStyle w:val="berschrift1"/>
      </w:pPr>
      <w:bookmarkStart w:id="49" w:name="_Ref491684646"/>
      <w:bookmarkStart w:id="50" w:name="_Toc534893648"/>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4893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9</w:t>
      </w:r>
      <w:r w:rsidR="00BA1753">
        <w:rPr>
          <w:noProof/>
        </w:rPr>
        <w:fldChar w:fldCharType="end"/>
      </w:r>
      <w:r>
        <w:rPr>
          <w:noProof/>
        </w:rPr>
        <w:t>: Erweiterung des Vorhersagehorizontes durch Kombination mehrerer Sky Cameras.</w:t>
      </w:r>
      <w:bookmarkEnd w:id="51"/>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4893649"/>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4893650"/>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4893651"/>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4893652"/>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4893717"/>
      <w:r w:rsidR="00E823C6">
        <w:t xml:space="preserve">Tabelle </w:t>
      </w:r>
      <w:fldSimple w:instr=" SEQ Tabelle \* ARABIC ">
        <w:r w:rsidR="00E546DB">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4893653"/>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48936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4893654"/>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4893694"/>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4D3399"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48936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48936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4893655"/>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4893656"/>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48936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5056FA" w:rsidRDefault="005056FA" w:rsidP="005056FA">
      <w:r>
        <w:lastRenderedPageBreak/>
        <w:t xml:space="preserve">Der Bildsensor IMX219 von Sony, dass im Raspberry Pi Kameramodul eingesetzt wird, erlaubt das Auslesen der Rohdaten mit einer Auflösung </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CC005D" w:rsidRDefault="0080037E" w:rsidP="002B3507">
      <w:pPr>
        <w:jc w:val="left"/>
        <w:rPr>
          <w:b/>
          <w:u w:val="single"/>
          <w:lang w:val="en-US"/>
        </w:rPr>
      </w:pPr>
      <w:r w:rsidRPr="00CC005D">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4893657"/>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4893658"/>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4893659"/>
      <w:r>
        <w:t xml:space="preserve">Allgemeiner Aufbau der </w:t>
      </w:r>
      <w:r w:rsidRPr="00FB2DFF">
        <w:t>ProSekKa</w:t>
      </w:r>
      <w:r w:rsidR="00CC3ADF">
        <w:t xml:space="preserve"> </w:t>
      </w:r>
      <w:r w:rsidR="00CA17A7">
        <w:t>Sky Camera</w:t>
      </w:r>
      <w:bookmarkEnd w:id="68"/>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48936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0" w:name="_Toc534893660"/>
      <w:r w:rsidRPr="00C40B7F">
        <w:t>Ground Truth</w:t>
      </w:r>
      <w:bookmarkEnd w:id="70"/>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1" w:name="_Ref534278342"/>
      <w:bookmarkStart w:id="72" w:name="_Toc5348936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16</w:t>
      </w:r>
      <w:r w:rsidR="00BA1753">
        <w:rPr>
          <w:noProof/>
        </w:rPr>
        <w:fldChar w:fldCharType="end"/>
      </w:r>
      <w:bookmarkEnd w:id="71"/>
      <w:r>
        <w:rPr>
          <w:noProof/>
        </w:rPr>
        <w:t xml:space="preserve">: </w:t>
      </w:r>
      <w:r w:rsidRPr="00D162AB">
        <w:rPr>
          <w:noProof/>
        </w:rPr>
        <w:t>Lageplan Hochschule Luzern für Technik und Architektur</w:t>
      </w:r>
      <w:bookmarkEnd w:id="72"/>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3" w:name="_Ref532641609"/>
      <w:bookmarkStart w:id="74" w:name="_Toc5348937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17</w:t>
      </w:r>
      <w:r w:rsidR="00BA1753">
        <w:rPr>
          <w:noProof/>
        </w:rPr>
        <w:fldChar w:fldCharType="end"/>
      </w:r>
      <w:bookmarkEnd w:id="73"/>
      <w:r>
        <w:t>: Links Messung der diffusen und rechts der globalen</w:t>
      </w:r>
      <w:r>
        <w:rPr>
          <w:noProof/>
        </w:rPr>
        <w:t xml:space="preserve"> Strahlung.</w:t>
      </w:r>
      <w:bookmarkEnd w:id="74"/>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5" w:name="_Toc5348937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18</w:t>
      </w:r>
      <w:r w:rsidR="00BA1753">
        <w:rPr>
          <w:noProof/>
        </w:rPr>
        <w:fldChar w:fldCharType="end"/>
      </w:r>
      <w:r>
        <w:t xml:space="preserve">: Messstation und </w:t>
      </w:r>
      <w:r>
        <w:rPr>
          <w:noProof/>
        </w:rPr>
        <w:t>Datenerfassung</w:t>
      </w:r>
      <w:bookmarkEnd w:id="75"/>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6" w:name="_Toc534893718"/>
      <w:r>
        <w:t xml:space="preserve">Tabelle </w:t>
      </w:r>
      <w:fldSimple w:instr=" SEQ Tabelle \* ARABIC ">
        <w:r w:rsidR="00E546DB">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6"/>
    </w:p>
    <w:p w:rsidR="001254E8" w:rsidRPr="001254E8" w:rsidRDefault="001254E8" w:rsidP="001254E8"/>
    <w:p w:rsidR="001254E8" w:rsidRDefault="001254E8" w:rsidP="001254E8">
      <w:pPr>
        <w:pStyle w:val="berschrift2"/>
      </w:pPr>
      <w:bookmarkStart w:id="77" w:name="_Toc534893661"/>
      <w:r>
        <w:lastRenderedPageBreak/>
        <w:t>Datensätze</w:t>
      </w:r>
      <w:bookmarkEnd w:id="77"/>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8" w:name="_Toc5348937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19</w:t>
      </w:r>
      <w:r w:rsidR="00BA1753">
        <w:rPr>
          <w:noProof/>
        </w:rPr>
        <w:fldChar w:fldCharType="end"/>
      </w:r>
      <w:r>
        <w:rPr>
          <w:noProof/>
        </w:rPr>
        <w:t>: Zusammenfassung der Bodenmessstation Luzern in der Allmend.</w:t>
      </w:r>
      <w:bookmarkEnd w:id="78"/>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79" w:name="_Toc534893662"/>
      <w:r>
        <w:lastRenderedPageBreak/>
        <w:t xml:space="preserve">Hardware </w:t>
      </w:r>
      <w:r w:rsidR="003112FF">
        <w:t xml:space="preserve">und Aufbau </w:t>
      </w:r>
      <w:r>
        <w:t xml:space="preserve">der </w:t>
      </w:r>
      <w:r w:rsidRPr="00FB2DFF">
        <w:t>ProSekKa</w:t>
      </w:r>
      <w:r>
        <w:t xml:space="preserve"> </w:t>
      </w:r>
      <w:r w:rsidR="00947725">
        <w:t>Sky Camera</w:t>
      </w:r>
      <w:bookmarkEnd w:id="79"/>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0" w:name="_Toc5348937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20</w:t>
      </w:r>
      <w:r w:rsidR="00BA1753">
        <w:rPr>
          <w:noProof/>
        </w:rPr>
        <w:fldChar w:fldCharType="end"/>
      </w:r>
      <w:r>
        <w:t xml:space="preserve">: Kunststoffkoffer KK-S1 von Fireking, als </w:t>
      </w:r>
      <w:r w:rsidR="00BB65AC">
        <w:t>Kamera</w:t>
      </w:r>
      <w:r>
        <w:t xml:space="preserve"> Gehäuse.</w:t>
      </w:r>
      <w:bookmarkEnd w:id="80"/>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1" w:name="_Toc53489370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1"/>
    </w:p>
    <w:p w:rsidR="00222FB3" w:rsidRPr="003A1582" w:rsidRDefault="00222FB3" w:rsidP="003A1582">
      <w:pPr>
        <w:pStyle w:val="berschrift3"/>
      </w:pPr>
      <w:bookmarkStart w:id="82" w:name="_Toc534893663"/>
      <w:r w:rsidRPr="003A1582">
        <w:lastRenderedPageBreak/>
        <w:t>Bestandteile der Sky Camera</w:t>
      </w:r>
      <w:bookmarkEnd w:id="82"/>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3" w:name="_Toc53489370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22</w:t>
      </w:r>
      <w:r w:rsidR="00BA1753">
        <w:rPr>
          <w:noProof/>
        </w:rPr>
        <w:fldChar w:fldCharType="end"/>
      </w:r>
      <w:r>
        <w:rPr>
          <w:noProof/>
        </w:rPr>
        <w:t>: Bestandteile der Sky Camera</w:t>
      </w:r>
      <w:bookmarkEnd w:id="83"/>
    </w:p>
    <w:p w:rsidR="005B2821" w:rsidRDefault="005B2821" w:rsidP="005B2821">
      <w:pPr>
        <w:pStyle w:val="berschrift3"/>
      </w:pPr>
      <w:bookmarkStart w:id="84" w:name="_Toc534893664"/>
      <w:r>
        <w:t>Kameradom Heizung</w:t>
      </w:r>
      <w:bookmarkEnd w:id="84"/>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5" w:name="_Toc534893665"/>
      <w:r>
        <w:lastRenderedPageBreak/>
        <w:t>Sensoren</w:t>
      </w:r>
      <w:bookmarkEnd w:id="85"/>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6" w:name="_Toc53489370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6"/>
    </w:p>
    <w:p w:rsidR="0016438C" w:rsidRDefault="00CD2957" w:rsidP="0016438C">
      <w:pPr>
        <w:pStyle w:val="berschrift3"/>
      </w:pPr>
      <w:bookmarkStart w:id="87" w:name="_Toc534893666"/>
      <w:r>
        <w:t>Kontaktloses</w:t>
      </w:r>
      <w:r w:rsidR="0016438C">
        <w:t xml:space="preserve"> Infrarotthermometer </w:t>
      </w:r>
      <w:r>
        <w:t>MLX90614</w:t>
      </w:r>
      <w:bookmarkEnd w:id="87"/>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8" w:name="_Toc534893719"/>
      <w:r>
        <w:t xml:space="preserve">Tabelle </w:t>
      </w:r>
      <w:fldSimple w:instr=" SEQ Tabelle \* ARABIC ">
        <w:r w:rsidR="00E546DB">
          <w:rPr>
            <w:noProof/>
          </w:rPr>
          <w:t>4</w:t>
        </w:r>
      </w:fldSimple>
      <w:r>
        <w:rPr>
          <w:noProof/>
        </w:rPr>
        <w:t xml:space="preserve">: </w:t>
      </w:r>
      <w:r w:rsidRPr="00503807">
        <w:rPr>
          <w:noProof/>
        </w:rPr>
        <w:t>Spezifikationen Melexis MLX90614ESF-BCI</w:t>
      </w:r>
      <w:r>
        <w:rPr>
          <w:noProof/>
        </w:rPr>
        <w:t>.</w:t>
      </w:r>
      <w:bookmarkEnd w:id="88"/>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4D3399"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89" w:name="_Ref534303385"/>
      <w:bookmarkStart w:id="90" w:name="_Toc534893667"/>
      <w:r>
        <w:t>Entfeuchtungsanlage</w:t>
      </w:r>
      <w:bookmarkEnd w:id="89"/>
      <w:bookmarkEnd w:id="90"/>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1" w:name="_Toc534893707"/>
      <w:r>
        <w:t xml:space="preserve">Abbildung </w:t>
      </w:r>
      <w:r>
        <w:rPr>
          <w:noProof/>
        </w:rPr>
        <w:fldChar w:fldCharType="begin"/>
      </w:r>
      <w:r>
        <w:rPr>
          <w:noProof/>
        </w:rPr>
        <w:instrText xml:space="preserve"> SEQ Abbildung \* ARABIC </w:instrText>
      </w:r>
      <w:r>
        <w:rPr>
          <w:noProof/>
        </w:rPr>
        <w:fldChar w:fldCharType="separate"/>
      </w:r>
      <w:r w:rsidR="00A51B20">
        <w:rPr>
          <w:noProof/>
        </w:rPr>
        <w:t>24</w:t>
      </w:r>
      <w:r>
        <w:rPr>
          <w:noProof/>
        </w:rPr>
        <w:fldChar w:fldCharType="end"/>
      </w:r>
      <w:r>
        <w:rPr>
          <w:noProof/>
        </w:rPr>
        <w:t xml:space="preserve">: </w:t>
      </w:r>
      <w:r>
        <w:t>Molekularsieb Perlen, zur scharfen Trocknung feuchter Luft.</w:t>
      </w:r>
      <w:bookmarkEnd w:id="91"/>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2" w:name="_Toc534893708"/>
      <w:r>
        <w:t xml:space="preserve">Abbildung </w:t>
      </w:r>
      <w:r>
        <w:rPr>
          <w:noProof/>
        </w:rPr>
        <w:fldChar w:fldCharType="begin"/>
      </w:r>
      <w:r>
        <w:rPr>
          <w:noProof/>
        </w:rPr>
        <w:instrText xml:space="preserve"> SEQ Abbildung \* ARABIC </w:instrText>
      </w:r>
      <w:r>
        <w:rPr>
          <w:noProof/>
        </w:rPr>
        <w:fldChar w:fldCharType="separate"/>
      </w:r>
      <w:r w:rsidR="00A51B20">
        <w:rPr>
          <w:noProof/>
        </w:rPr>
        <w:t>25</w:t>
      </w:r>
      <w:r>
        <w:rPr>
          <w:noProof/>
        </w:rPr>
        <w:fldChar w:fldCharType="end"/>
      </w:r>
      <w:r>
        <w:rPr>
          <w:noProof/>
        </w:rPr>
        <w:t xml:space="preserve">: Links Aufsicht und rechts Seitenansicht der </w:t>
      </w:r>
      <w:r>
        <w:t>Entfeuchtungsanlage</w:t>
      </w:r>
      <w:r>
        <w:rPr>
          <w:noProof/>
        </w:rPr>
        <w:t>.</w:t>
      </w:r>
      <w:bookmarkEnd w:id="92"/>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3" w:name="_Toc534893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26</w:t>
      </w:r>
      <w:r w:rsidR="00BA1753">
        <w:rPr>
          <w:noProof/>
        </w:rPr>
        <w:fldChar w:fldCharType="end"/>
      </w:r>
      <w:r>
        <w:t>: Links: geöffnete Entfeuchtungsanlage. Rechts: Entfeuchtungsanlage von vorne.</w:t>
      </w:r>
      <w:bookmarkEnd w:id="93"/>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4" w:name="_Toc53489371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4"/>
    </w:p>
    <w:p w:rsidR="00781091" w:rsidRDefault="00781091" w:rsidP="00781091">
      <w:pPr>
        <w:pStyle w:val="berschrift2"/>
      </w:pPr>
      <w:bookmarkStart w:id="95" w:name="_Toc534893668"/>
      <w:r w:rsidRPr="00E86376">
        <w:t>Software und Algorithmen</w:t>
      </w:r>
      <w:bookmarkEnd w:id="9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6" w:name="_Toc534893669"/>
      <w:r>
        <w:lastRenderedPageBreak/>
        <w:t>Verzeichnisstruktur der Kamerasteuerung</w:t>
      </w:r>
      <w:bookmarkEnd w:id="9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7" w:name="_Toc534893711"/>
      <w:r w:rsidRPr="00735AE5">
        <w:rPr>
          <w:lang w:val="en-US"/>
        </w:rPr>
        <w:t>Abbildung</w:t>
      </w:r>
      <w:r w:rsidRPr="005E227C">
        <w:rPr>
          <w:lang w:val="en-US"/>
        </w:rPr>
        <w:t xml:space="preserve"> </w:t>
      </w:r>
      <w:r>
        <w:fldChar w:fldCharType="begin"/>
      </w:r>
      <w:r w:rsidRPr="005E227C">
        <w:rPr>
          <w:lang w:val="en-US"/>
        </w:rPr>
        <w:instrText xml:space="preserve"> SEQ Abbildung \* ARABIC </w:instrText>
      </w:r>
      <w:r>
        <w:fldChar w:fldCharType="separate"/>
      </w:r>
      <w:r w:rsidR="00A51B20">
        <w:rPr>
          <w:noProof/>
          <w:lang w:val="en-US"/>
        </w:rPr>
        <w:t>28</w:t>
      </w:r>
      <w:r>
        <w:rPr>
          <w:noProof/>
        </w:rPr>
        <w:fldChar w:fldCharType="end"/>
      </w:r>
      <w:r w:rsidRPr="005E227C">
        <w:rPr>
          <w:lang w:val="en-US"/>
        </w:rPr>
        <w:t xml:space="preserve">: </w:t>
      </w:r>
      <w:r w:rsidRPr="005E227C">
        <w:rPr>
          <w:noProof/>
          <w:lang w:val="en-US"/>
        </w:rPr>
        <w:t xml:space="preserve"> Links: </w:t>
      </w:r>
      <w:r w:rsidR="00005B87" w:rsidRPr="005E227C">
        <w:rPr>
          <w:noProof/>
          <w:lang w:val="en-US"/>
        </w:rPr>
        <w:t xml:space="preserve">Repository „camera_scripts“. </w:t>
      </w:r>
      <w:r w:rsidR="00005B87">
        <w:rPr>
          <w:noProof/>
        </w:rPr>
        <w:t>Rechts: Inhalt der einzelnen Verzeichnise.</w:t>
      </w:r>
      <w:bookmarkEnd w:id="97"/>
      <w:r>
        <w:rPr>
          <w:noProof/>
        </w:rPr>
        <w:t xml:space="preserve"> </w:t>
      </w:r>
    </w:p>
    <w:p w:rsidR="00E319CE" w:rsidRDefault="000331B9" w:rsidP="007826AC">
      <w:pPr>
        <w:pStyle w:val="berschrift3"/>
      </w:pPr>
      <w:bookmarkStart w:id="98" w:name="_Toc534893670"/>
      <w:r>
        <w:t>Kamerast</w:t>
      </w:r>
      <w:r w:rsidR="00856120">
        <w:t>euerung mittels Cronjobs</w:t>
      </w:r>
      <w:bookmarkEnd w:id="98"/>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B53180"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6E1633"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6E1633"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6E1633"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99" w:name="_Toc534893720"/>
      <w:r>
        <w:t xml:space="preserve">Tabelle </w:t>
      </w:r>
      <w:fldSimple w:instr=" SEQ Tabelle \* ARABIC ">
        <w:r w:rsidR="00E546DB">
          <w:rPr>
            <w:noProof/>
          </w:rPr>
          <w:t>5</w:t>
        </w:r>
      </w:fldSimple>
      <w:r>
        <w:rPr>
          <w:noProof/>
        </w:rPr>
        <w:t xml:space="preserve">: </w:t>
      </w:r>
      <w:r w:rsidRPr="00F17F9B">
        <w:rPr>
          <w:noProof/>
        </w:rPr>
        <w:t xml:space="preserve">Liste der Cronjobs, die zur Steuerung der Kamera verwendet </w:t>
      </w:r>
      <w:r>
        <w:rPr>
          <w:noProof/>
        </w:rPr>
        <w:t>werden</w:t>
      </w:r>
      <w:r w:rsidRPr="00F17F9B">
        <w:rPr>
          <w:noProof/>
        </w:rPr>
        <w:t>.</w:t>
      </w:r>
      <w:bookmarkEnd w:id="9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0" w:name="_Ref534537835"/>
      <w:bookmarkStart w:id="101" w:name="_Toc534893671"/>
      <w:r>
        <w:t xml:space="preserve">Software </w:t>
      </w:r>
      <w:r w:rsidR="00B5772A">
        <w:t>zu</w:t>
      </w:r>
      <w:r w:rsidR="00693A9E">
        <w:t>r</w:t>
      </w:r>
      <w:r w:rsidR="00B5772A">
        <w:t xml:space="preserve"> Himmels</w:t>
      </w:r>
      <w:r w:rsidR="00693A9E">
        <w:t>fotogra</w:t>
      </w:r>
      <w:r w:rsidR="00D30F06">
        <w:t>f</w:t>
      </w:r>
      <w:r w:rsidR="00693A9E">
        <w:t>ie</w:t>
      </w:r>
      <w:bookmarkEnd w:id="100"/>
      <w:bookmarkEnd w:id="10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6D0465" w:rsidRPr="00344890">
        <w:t>bedeutendsten</w:t>
      </w:r>
      <w:r w:rsidR="006D0465">
        <w:t xml:space="preserve"> Verbesserungen zwischen den einzelnen </w:t>
      </w:r>
      <w:r w:rsidR="003E46EC">
        <w:t xml:space="preserve">Versionen </w:t>
      </w:r>
      <w:r w:rsidR="006D0465">
        <w:t>beinhalteten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2" w:name="_Toc534893721"/>
      <w:r>
        <w:t xml:space="preserve">Tabelle </w:t>
      </w:r>
      <w:fldSimple w:instr=" SEQ Tabelle \* ARABIC ">
        <w:r>
          <w:rPr>
            <w:noProof/>
          </w:rPr>
          <w:t>6</w:t>
        </w:r>
      </w:fldSimple>
      <w:r>
        <w:rPr>
          <w:noProof/>
        </w:rPr>
        <w:t>: Übersicht der Laufzeiten unterschiedlicher Softwareversionen.</w:t>
      </w:r>
      <w:bookmarkEnd w:id="102"/>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3" w:name="_Toc534893712"/>
      <w:r>
        <w:t xml:space="preserve">Abbildung </w:t>
      </w:r>
      <w:fldSimple w:instr=" SEQ Abbildung \* ARABIC ">
        <w:r w:rsidR="00A51B20">
          <w:rPr>
            <w:noProof/>
          </w:rPr>
          <w:t>29</w:t>
        </w:r>
      </w:fldSimple>
      <w:r>
        <w:rPr>
          <w:noProof/>
        </w:rPr>
        <w:t>: Klassendiagramm raw_1.py</w:t>
      </w:r>
      <w:bookmarkEnd w:id="103"/>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58860" cy="3096782"/>
            <wp:effectExtent l="0" t="0" r="0" b="889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3375" cy="3101508"/>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4" w:name="_Toc534893713"/>
      <w:r>
        <w:t xml:space="preserve">Abbildung </w:t>
      </w:r>
      <w:fldSimple w:instr=" SEQ Abbildung \* ARABIC ">
        <w:r w:rsidR="00A51B20">
          <w:rPr>
            <w:noProof/>
          </w:rPr>
          <w:t>30</w:t>
        </w:r>
      </w:fldSimple>
      <w:r>
        <w:rPr>
          <w:noProof/>
        </w:rPr>
        <w:t>: Flussdiagramm des Programms raw_1.py</w:t>
      </w:r>
      <w:bookmarkEnd w:id="104"/>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r>
        <w:t xml:space="preserve">Abbildung </w:t>
      </w:r>
      <w:fldSimple w:instr=" SEQ Abbildung \* ARABIC ">
        <w:r>
          <w:rPr>
            <w:noProof/>
          </w:rPr>
          <w:t>31</w:t>
        </w:r>
      </w:fldSimple>
      <w:r>
        <w:t xml:space="preserve">: </w:t>
      </w:r>
      <w:r>
        <w:rPr>
          <w:noProof/>
        </w:rPr>
        <w:t>Verhalten der Helligkeitsverteilung, bei festen Shutterzeiten.</w:t>
      </w:r>
    </w:p>
    <w:p w:rsidR="001B2E9E" w:rsidRDefault="001B2E9E" w:rsidP="00781091"/>
    <w:p w:rsidR="001B2E9E" w:rsidRPr="001B2E9E" w:rsidRDefault="001B2E9E" w:rsidP="001B2E9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887EB5" w:rsidRDefault="00887EB5" w:rsidP="00781091">
      <w:r>
        <w:t xml:space="preserve">Die finale Softwareversion </w:t>
      </w:r>
      <w:r w:rsidR="004E0E3E">
        <w:t xml:space="preserve">„picam.py“ </w:t>
      </w:r>
      <w:r>
        <w:t xml:space="preserve">hatte zum Ziel, optimal belichtete Bilder zu erstellen.  </w:t>
      </w:r>
      <w:r w:rsidR="00EF32B3">
        <w:t xml:space="preserve">Hierzu wurde ein einfaches adaptives Belichtungssystem implementiert, dass selbständig die optimale Shutterzeit bestimmt.  </w:t>
      </w:r>
    </w:p>
    <w:p w:rsidR="004814B8" w:rsidRDefault="004814B8" w:rsidP="00781091">
      <w:r>
        <w:t xml:space="preserve">Dabei versucht der Algorithmus die Shutterzeit so zu bestimmen, dass das Histogramm in der „Mitte“ beleibt. </w:t>
      </w:r>
    </w:p>
    <w:p w:rsidR="009700FA" w:rsidRDefault="004814B8" w:rsidP="00781091">
      <w:r>
        <w:t>-Vergleicht man die Targetbrightness mit der aktuellen und versucht die Differenz (Delta) zu minimieren</w:t>
      </w:r>
    </w:p>
    <w:p w:rsidR="00856120" w:rsidRDefault="004814B8" w:rsidP="00781091">
      <w:r>
        <w:t xml:space="preserve">Das kann als optimierungsaufgabe aufgefasst werden bei der die abweichung der Fehlerquadrate versucht wird zu minimieren oder in anderen Worten ein Gradienten verfahren dazu verwendet wird das minimum zu finden. </w:t>
      </w:r>
      <w:bookmarkStart w:id="105" w:name="_GoBack"/>
      <w:bookmarkEnd w:id="105"/>
    </w:p>
    <w:p w:rsidR="00A93505" w:rsidRPr="00B51F16" w:rsidRDefault="00A93505" w:rsidP="00781091">
      <w:pPr>
        <w:rPr>
          <w:lang w:val="de-CH"/>
        </w:rPr>
      </w:pPr>
    </w:p>
    <w:p w:rsidR="00FB72AB" w:rsidRDefault="004D0594" w:rsidP="00FB72AB">
      <w:pPr>
        <w:keepNext/>
      </w:pPr>
      <w:r>
        <w:rPr>
          <w:noProof/>
          <w:lang w:val="de-CH" w:eastAsia="de-CH"/>
        </w:rPr>
        <w:drawing>
          <wp:inline distT="0" distB="0" distL="0" distR="0">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A93505" w:rsidRDefault="00FB72AB" w:rsidP="00FB72AB">
      <w:pPr>
        <w:pStyle w:val="Beschriftung"/>
      </w:pPr>
      <w:bookmarkStart w:id="106" w:name="_Toc534893714"/>
      <w:r>
        <w:t xml:space="preserve">Abbildung </w:t>
      </w:r>
      <w:fldSimple w:instr=" SEQ Abbildung \* ARABIC ">
        <w:r w:rsidR="00A51B20">
          <w:rPr>
            <w:noProof/>
          </w:rPr>
          <w:t>32</w:t>
        </w:r>
      </w:fldSimple>
      <w:r>
        <w:rPr>
          <w:noProof/>
        </w:rPr>
        <w:t>: Klassendigramm picam.py</w:t>
      </w:r>
      <w:bookmarkEnd w:id="106"/>
    </w:p>
    <w:p w:rsidR="0011646C" w:rsidRDefault="00906AF1" w:rsidP="0011646C">
      <w:pPr>
        <w:keepNext/>
      </w:pPr>
      <w:hyperlink r:id="rId46" w:history="1">
        <w:r w:rsidRPr="00817EF6">
          <w:rPr>
            <w:rStyle w:val="Hyperlink"/>
          </w:rPr>
          <w:t>https://de.wikipedia.org/wiki/Gradientenverfahren</w:t>
        </w:r>
      </w:hyperlink>
      <w:r>
        <w:br/>
      </w:r>
      <w:hyperlink r:id="rId47" w:history="1">
        <w:r w:rsidRPr="00817EF6">
          <w:rPr>
            <w:rStyle w:val="Hyperlink"/>
          </w:rPr>
          <w:t>https://www.kdnuggets.com/2017/04/simple-understand-gradient-descent-algorithm.html</w:t>
        </w:r>
      </w:hyperlink>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11646C" w:rsidRPr="0011646C" w:rsidRDefault="0011646C" w:rsidP="0011646C">
      <w:pPr>
        <w:rPr>
          <w:lang w:val="de-CH"/>
        </w:rPr>
      </w:pPr>
    </w:p>
    <w:p w:rsidR="00AD6567" w:rsidRPr="00AD6567" w:rsidRDefault="00AD6567" w:rsidP="00366BA2">
      <w:pPr>
        <w:pStyle w:val="berschrift3"/>
      </w:pPr>
      <w:bookmarkStart w:id="107" w:name="_Toc534893672"/>
      <w:r w:rsidRPr="00677868">
        <w:t>Postprocessing</w:t>
      </w:r>
      <w:bookmarkEnd w:id="107"/>
      <w:r w:rsidRPr="00677868">
        <w:br w:type="page"/>
      </w:r>
    </w:p>
    <w:p w:rsidR="00677868" w:rsidRDefault="00677868" w:rsidP="00677868">
      <w:pPr>
        <w:pStyle w:val="berschrift3"/>
      </w:pPr>
      <w:bookmarkStart w:id="108" w:name="_Toc534893673"/>
      <w:r>
        <w:lastRenderedPageBreak/>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893674"/>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8"/>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0" w:name="_Toc53489371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51B20">
        <w:rPr>
          <w:noProof/>
        </w:rPr>
        <w:t>33</w:t>
      </w:r>
      <w:r w:rsidR="00BA1753">
        <w:rPr>
          <w:noProof/>
        </w:rPr>
        <w:fldChar w:fldCharType="end"/>
      </w:r>
      <w:r>
        <w:t>: Wolken-Kamera auf dem Dach des IHomeLab.</w:t>
      </w:r>
      <w:bookmarkEnd w:id="110"/>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1" w:name="_Toc534893675"/>
      <w:r w:rsidRPr="006219C2">
        <w:lastRenderedPageBreak/>
        <w:t xml:space="preserve">Schlussfolgerungen </w:t>
      </w:r>
      <w:r w:rsidR="00431CF7">
        <w:t>und Ausblick</w:t>
      </w:r>
      <w:bookmarkEnd w:id="111"/>
    </w:p>
    <w:p w:rsidR="006219C2" w:rsidRPr="00496DF8" w:rsidRDefault="006219C2" w:rsidP="006219C2">
      <w:pPr>
        <w:rPr>
          <w:color w:val="FF0000"/>
        </w:rPr>
      </w:pPr>
      <w:bookmarkStart w:id="112"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3" w:name="_Toc534893676"/>
      <w:r>
        <w:lastRenderedPageBreak/>
        <w:t>Risikoanalyse</w:t>
      </w:r>
      <w:bookmarkEnd w:id="11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4" w:name="_Ref491742270"/>
      <w:bookmarkStart w:id="115" w:name="_Ref491742277"/>
      <w:bookmarkStart w:id="116" w:name="_Toc534893677"/>
      <w:bookmarkEnd w:id="112"/>
      <w:r>
        <w:lastRenderedPageBreak/>
        <w:t xml:space="preserve">Anhang A: Beispiele für die Gliederung von </w:t>
      </w:r>
      <w:r w:rsidR="00583AA1">
        <w:t>Abschlussarbeiten</w:t>
      </w:r>
      <w:bookmarkEnd w:id="114"/>
      <w:bookmarkEnd w:id="115"/>
      <w:bookmarkEnd w:id="11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7" w:name="_Toc534893678"/>
      <w:r>
        <w:t>A.1 Literaturarbeiten</w:t>
      </w:r>
      <w:bookmarkEnd w:id="11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8" w:name="_Toc534893679"/>
      <w:r>
        <w:t>A.2 Systementwicklungen</w:t>
      </w:r>
      <w:bookmarkEnd w:id="11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9" w:name="_Toc534893680"/>
      <w:r>
        <w:lastRenderedPageBreak/>
        <w:t>Anhang B: Formatvorlagen</w:t>
      </w:r>
      <w:bookmarkEnd w:id="11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0" w:name="_Toc534893722"/>
      <w:r>
        <w:t xml:space="preserve">Tabelle </w:t>
      </w:r>
      <w:fldSimple w:instr=" SEQ Tabelle \* ARABIC ">
        <w:r w:rsidR="00E546DB">
          <w:rPr>
            <w:noProof/>
          </w:rPr>
          <w:t>7</w:t>
        </w:r>
      </w:fldSimple>
      <w:r>
        <w:t>: Aufstellung der wichtigsten Formatvorlagen der Dokumentvorlage</w:t>
      </w:r>
      <w:bookmarkEnd w:id="12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1" w:name="_Ref492657968"/>
      <w:bookmarkStart w:id="122" w:name="_Toc534893681"/>
      <w:r>
        <w:lastRenderedPageBreak/>
        <w:t>Glossar</w:t>
      </w:r>
      <w:bookmarkEnd w:id="121"/>
      <w:bookmarkEnd w:id="12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3" w:name="_Toc534893682"/>
      <w:r w:rsidRPr="000B6D1F">
        <w:rPr>
          <w:lang w:val="en-US"/>
        </w:rPr>
        <w:lastRenderedPageBreak/>
        <w:t>Quellen</w:t>
      </w:r>
      <w:r w:rsidR="00284FA6" w:rsidRPr="000B6D1F">
        <w:rPr>
          <w:lang w:val="en-US"/>
        </w:rPr>
        <w:t>verzeichnis</w:t>
      </w:r>
      <w:bookmarkEnd w:id="123"/>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4" w:name="_Toc534893683"/>
      <w:r>
        <w:lastRenderedPageBreak/>
        <w:t>Stichwortverzeichnis</w:t>
      </w:r>
      <w:bookmarkEnd w:id="124"/>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3D2" w:rsidRDefault="00DF73D2">
      <w:pPr>
        <w:spacing w:before="0" w:line="240" w:lineRule="auto"/>
      </w:pPr>
      <w:r>
        <w:separator/>
      </w:r>
    </w:p>
  </w:endnote>
  <w:endnote w:type="continuationSeparator" w:id="0">
    <w:p w:rsidR="00DF73D2" w:rsidRDefault="00DF73D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3D2" w:rsidRDefault="00DF73D2">
      <w:pPr>
        <w:spacing w:before="0" w:line="240" w:lineRule="auto"/>
      </w:pPr>
      <w:r>
        <w:separator/>
      </w:r>
    </w:p>
  </w:footnote>
  <w:footnote w:type="continuationSeparator" w:id="0">
    <w:p w:rsidR="00DF73D2" w:rsidRDefault="00DF73D2">
      <w:pPr>
        <w:spacing w:before="0" w:line="240" w:lineRule="auto"/>
      </w:pPr>
      <w:r>
        <w:continuationSeparator/>
      </w:r>
    </w:p>
  </w:footnote>
  <w:footnote w:id="1">
    <w:p w:rsidR="004D3399" w:rsidRPr="00856265" w:rsidRDefault="004D3399"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D3399" w:rsidRPr="00436AD8" w:rsidRDefault="004D3399">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4D3399" w:rsidRPr="000476B1" w:rsidRDefault="004D3399">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4D3399" w:rsidRPr="00DB4ACE" w:rsidRDefault="004D3399">
      <w:pPr>
        <w:pStyle w:val="Funotentext"/>
      </w:pPr>
      <w:r>
        <w:rPr>
          <w:rStyle w:val="Funotenzeichen"/>
        </w:rPr>
        <w:footnoteRef/>
      </w:r>
      <w:r>
        <w:t xml:space="preserve"> </w:t>
      </w:r>
      <w:r w:rsidRPr="00DB4ACE">
        <w:rPr>
          <w:sz w:val="16"/>
          <w:szCs w:val="16"/>
        </w:rPr>
        <w:t>Siehe hierzu das Weber-Fechner-Gesetz</w:t>
      </w:r>
      <w:r>
        <w:t>.</w:t>
      </w:r>
    </w:p>
  </w:footnote>
  <w:footnote w:id="5">
    <w:p w:rsidR="004D3399" w:rsidRDefault="004D3399">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D3399" w:rsidRPr="00DE7F73" w:rsidRDefault="004D3399"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4D3399" w:rsidRPr="00BD5EC2" w:rsidRDefault="004D3399">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4D3399" w:rsidRPr="00BD5EC2" w:rsidRDefault="004D3399"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4D3399" w:rsidRPr="00F80E42" w:rsidRDefault="004D3399">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4D3399" w:rsidRPr="00025EB6" w:rsidRDefault="004D3399">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4D3399" w:rsidRPr="00166F34" w:rsidRDefault="004D3399"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4D3399" w:rsidRPr="001B3364" w:rsidRDefault="004D3399">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4D3399" w:rsidRPr="009C4FB5" w:rsidRDefault="004D3399"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4D3399" w:rsidRPr="00AB0039" w:rsidRDefault="004D3399">
      <w:pPr>
        <w:pStyle w:val="Funotentext"/>
      </w:pPr>
      <w:r>
        <w:rPr>
          <w:rStyle w:val="Funotenzeichen"/>
        </w:rPr>
        <w:footnoteRef/>
      </w:r>
      <w:r>
        <w:t xml:space="preserve"> </w:t>
      </w:r>
      <w:r w:rsidRPr="00AB0039">
        <w:rPr>
          <w:sz w:val="16"/>
          <w:szCs w:val="16"/>
        </w:rPr>
        <w:t>GitHub bezeichnet diese als „Repository“.</w:t>
      </w:r>
    </w:p>
  </w:footnote>
  <w:footnote w:id="15">
    <w:p w:rsidR="004D3399" w:rsidRPr="009A74DC" w:rsidRDefault="004D3399">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4D3399" w:rsidRPr="00226EE9" w:rsidRDefault="004D3399">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399" w:rsidRDefault="004D3399">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4814B8">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4814B8">
      <w:rPr>
        <w:noProof/>
      </w:rPr>
      <w:instrText>9</w:instrText>
    </w:r>
    <w:r>
      <w:rPr>
        <w:noProof/>
      </w:rPr>
      <w:fldChar w:fldCharType="end"/>
    </w:r>
    <w:r>
      <w:instrText xml:space="preserve"> " " \* MERGEFORMAT </w:instrText>
    </w:r>
    <w:r>
      <w:fldChar w:fldCharType="separate"/>
    </w:r>
    <w:r w:rsidR="004814B8">
      <w:rPr>
        <w:noProof/>
      </w:rPr>
      <w:instrText>9</w:instrText>
    </w:r>
    <w:r w:rsidR="004814B8">
      <w:instrText xml:space="preserve"> </w:instrText>
    </w:r>
    <w:r>
      <w:fldChar w:fldCharType="end"/>
    </w:r>
    <w:r>
      <w:instrText xml:space="preserve"> \* MERGEFORMAT </w:instrText>
    </w:r>
    <w:r w:rsidR="004814B8">
      <w:fldChar w:fldCharType="separate"/>
    </w:r>
    <w:r w:rsidR="004814B8">
      <w:rPr>
        <w:noProof/>
      </w:rPr>
      <w:t xml:space="preserve">9 </w:t>
    </w:r>
    <w:r>
      <w:fldChar w:fldCharType="end"/>
    </w:r>
    <w:r>
      <w:rPr>
        <w:noProof/>
      </w:rPr>
      <w:fldChar w:fldCharType="begin"/>
    </w:r>
    <w:r>
      <w:rPr>
        <w:noProof/>
      </w:rPr>
      <w:instrText xml:space="preserve"> STYLEREF "Überschrift 1" \* MERGEFORMAT </w:instrText>
    </w:r>
    <w:r w:rsidR="00AF49EC">
      <w:rPr>
        <w:noProof/>
      </w:rPr>
      <w:fldChar w:fldCharType="separate"/>
    </w:r>
    <w:r w:rsidR="004814B8">
      <w:rPr>
        <w:noProof/>
      </w:rPr>
      <w:t>ProSekKa Sky Camera</w:t>
    </w:r>
    <w:r>
      <w:rPr>
        <w:noProof/>
      </w:rPr>
      <w:fldChar w:fldCharType="end"/>
    </w:r>
    <w:r>
      <w:tab/>
    </w:r>
    <w:r>
      <w:fldChar w:fldCharType="begin"/>
    </w:r>
    <w:r>
      <w:instrText xml:space="preserve"> PAGE  \* MERGEFORMAT </w:instrText>
    </w:r>
    <w:r>
      <w:fldChar w:fldCharType="separate"/>
    </w:r>
    <w:r w:rsidR="004814B8">
      <w:rPr>
        <w:noProof/>
      </w:rPr>
      <w:t>50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399" w:rsidRDefault="004D3399">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399" w:rsidRDefault="004D339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 w:numId="48">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activeWritingStyle w:appName="MSWord" w:lang="de-CH" w:vendorID="64" w:dllVersion="131078" w:nlCheck="1" w:checkStyle="0"/>
  <w:activeWritingStyle w:appName="MSWord" w:lang="de-DE" w:vendorID="64" w:dllVersion="131078" w:nlCheck="1" w:checkStyle="0"/>
  <w:activeWritingStyle w:appName="MSWord" w:lang="en-US" w:vendorID="64" w:dllVersion="131078" w:nlCheck="1" w:checkStyle="1"/>
  <w:activeWritingStyle w:appName="MSWord" w:lang="fr-CH" w:vendorID="64" w:dllVersion="131078"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476B1"/>
    <w:rsid w:val="000513E0"/>
    <w:rsid w:val="00051554"/>
    <w:rsid w:val="0005295B"/>
    <w:rsid w:val="00053B7D"/>
    <w:rsid w:val="00054067"/>
    <w:rsid w:val="00054094"/>
    <w:rsid w:val="00054130"/>
    <w:rsid w:val="00054A37"/>
    <w:rsid w:val="00055D5F"/>
    <w:rsid w:val="0006421C"/>
    <w:rsid w:val="00064D6C"/>
    <w:rsid w:val="00065ABF"/>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D72"/>
    <w:rsid w:val="000E7E66"/>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7C19"/>
    <w:rsid w:val="00122A3B"/>
    <w:rsid w:val="0012461E"/>
    <w:rsid w:val="0012526B"/>
    <w:rsid w:val="001253A4"/>
    <w:rsid w:val="001254E8"/>
    <w:rsid w:val="0012636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0F6"/>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407"/>
    <w:rsid w:val="001A4759"/>
    <w:rsid w:val="001A6AAA"/>
    <w:rsid w:val="001A7DB8"/>
    <w:rsid w:val="001B04F9"/>
    <w:rsid w:val="001B2584"/>
    <w:rsid w:val="001B2E9E"/>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2CBB"/>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2114"/>
    <w:rsid w:val="00245623"/>
    <w:rsid w:val="002458A1"/>
    <w:rsid w:val="00246654"/>
    <w:rsid w:val="002536C1"/>
    <w:rsid w:val="002537A2"/>
    <w:rsid w:val="002553F9"/>
    <w:rsid w:val="00261809"/>
    <w:rsid w:val="00264C7F"/>
    <w:rsid w:val="0026583F"/>
    <w:rsid w:val="00265D00"/>
    <w:rsid w:val="00266935"/>
    <w:rsid w:val="00267670"/>
    <w:rsid w:val="00270E61"/>
    <w:rsid w:val="00270ECD"/>
    <w:rsid w:val="00272409"/>
    <w:rsid w:val="00274230"/>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B9"/>
    <w:rsid w:val="002F36E1"/>
    <w:rsid w:val="002F48AC"/>
    <w:rsid w:val="002F4FA3"/>
    <w:rsid w:val="00301B3C"/>
    <w:rsid w:val="0030213A"/>
    <w:rsid w:val="00302F3C"/>
    <w:rsid w:val="003030C7"/>
    <w:rsid w:val="00304110"/>
    <w:rsid w:val="00306F1E"/>
    <w:rsid w:val="00307330"/>
    <w:rsid w:val="00307D2A"/>
    <w:rsid w:val="00310ACA"/>
    <w:rsid w:val="003111B1"/>
    <w:rsid w:val="003112FF"/>
    <w:rsid w:val="00315EB6"/>
    <w:rsid w:val="0031739B"/>
    <w:rsid w:val="003176CC"/>
    <w:rsid w:val="00317896"/>
    <w:rsid w:val="00320E9F"/>
    <w:rsid w:val="00322B5D"/>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6DCD"/>
    <w:rsid w:val="003810D9"/>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7350"/>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14B8"/>
    <w:rsid w:val="004838D5"/>
    <w:rsid w:val="0048501D"/>
    <w:rsid w:val="0048660B"/>
    <w:rsid w:val="0048671B"/>
    <w:rsid w:val="00486AA1"/>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62C"/>
    <w:rsid w:val="004F0C6F"/>
    <w:rsid w:val="004F10C3"/>
    <w:rsid w:val="004F10F4"/>
    <w:rsid w:val="004F220D"/>
    <w:rsid w:val="004F3138"/>
    <w:rsid w:val="004F4C9B"/>
    <w:rsid w:val="004F64A4"/>
    <w:rsid w:val="004F6689"/>
    <w:rsid w:val="004F72D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4283"/>
    <w:rsid w:val="00586D3D"/>
    <w:rsid w:val="00586F60"/>
    <w:rsid w:val="00590C1C"/>
    <w:rsid w:val="00591B9B"/>
    <w:rsid w:val="005921A2"/>
    <w:rsid w:val="00592EBC"/>
    <w:rsid w:val="005957F7"/>
    <w:rsid w:val="005A2605"/>
    <w:rsid w:val="005A260D"/>
    <w:rsid w:val="005A2F0E"/>
    <w:rsid w:val="005A4A68"/>
    <w:rsid w:val="005A7737"/>
    <w:rsid w:val="005B0556"/>
    <w:rsid w:val="005B0A85"/>
    <w:rsid w:val="005B2821"/>
    <w:rsid w:val="005B28A3"/>
    <w:rsid w:val="005B2C28"/>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5D3"/>
    <w:rsid w:val="005E0994"/>
    <w:rsid w:val="005E0BE4"/>
    <w:rsid w:val="005E227C"/>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2153"/>
    <w:rsid w:val="006322EF"/>
    <w:rsid w:val="00633976"/>
    <w:rsid w:val="0063433A"/>
    <w:rsid w:val="00635241"/>
    <w:rsid w:val="006365F3"/>
    <w:rsid w:val="00636DDA"/>
    <w:rsid w:val="00637238"/>
    <w:rsid w:val="00640A1B"/>
    <w:rsid w:val="006421BF"/>
    <w:rsid w:val="006431E9"/>
    <w:rsid w:val="006432D8"/>
    <w:rsid w:val="006445D4"/>
    <w:rsid w:val="006500D6"/>
    <w:rsid w:val="00650745"/>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A9E"/>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0465"/>
    <w:rsid w:val="006D45A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6061"/>
    <w:rsid w:val="006F6078"/>
    <w:rsid w:val="006F6E3E"/>
    <w:rsid w:val="006F71EC"/>
    <w:rsid w:val="006F769F"/>
    <w:rsid w:val="00702CFF"/>
    <w:rsid w:val="007035C5"/>
    <w:rsid w:val="00704B81"/>
    <w:rsid w:val="00705D72"/>
    <w:rsid w:val="00705DFA"/>
    <w:rsid w:val="0070613C"/>
    <w:rsid w:val="00711451"/>
    <w:rsid w:val="00717EC0"/>
    <w:rsid w:val="007200B0"/>
    <w:rsid w:val="0072161F"/>
    <w:rsid w:val="00727115"/>
    <w:rsid w:val="007276AC"/>
    <w:rsid w:val="00727DD8"/>
    <w:rsid w:val="00731CDE"/>
    <w:rsid w:val="00735AE5"/>
    <w:rsid w:val="00736333"/>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5DB1"/>
    <w:rsid w:val="00786D72"/>
    <w:rsid w:val="00787463"/>
    <w:rsid w:val="00790779"/>
    <w:rsid w:val="00791AC6"/>
    <w:rsid w:val="0079225D"/>
    <w:rsid w:val="00792DC7"/>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5443"/>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3A99"/>
    <w:rsid w:val="008554D2"/>
    <w:rsid w:val="00856120"/>
    <w:rsid w:val="00856941"/>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5C1D"/>
    <w:rsid w:val="00947226"/>
    <w:rsid w:val="00947725"/>
    <w:rsid w:val="00950212"/>
    <w:rsid w:val="009509E0"/>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76B"/>
    <w:rsid w:val="009758FD"/>
    <w:rsid w:val="009767C9"/>
    <w:rsid w:val="0098307B"/>
    <w:rsid w:val="00985152"/>
    <w:rsid w:val="0098547F"/>
    <w:rsid w:val="009866AC"/>
    <w:rsid w:val="0098680C"/>
    <w:rsid w:val="00990982"/>
    <w:rsid w:val="009936D9"/>
    <w:rsid w:val="009939FA"/>
    <w:rsid w:val="009962F4"/>
    <w:rsid w:val="0099695C"/>
    <w:rsid w:val="0099740F"/>
    <w:rsid w:val="009A0402"/>
    <w:rsid w:val="009A1D93"/>
    <w:rsid w:val="009A3610"/>
    <w:rsid w:val="009A5D84"/>
    <w:rsid w:val="009A6619"/>
    <w:rsid w:val="009A6CDA"/>
    <w:rsid w:val="009A6F60"/>
    <w:rsid w:val="009A74DC"/>
    <w:rsid w:val="009A755F"/>
    <w:rsid w:val="009B03E4"/>
    <w:rsid w:val="009B28EF"/>
    <w:rsid w:val="009B2F6E"/>
    <w:rsid w:val="009B3534"/>
    <w:rsid w:val="009B5EC8"/>
    <w:rsid w:val="009B6A0A"/>
    <w:rsid w:val="009B6B83"/>
    <w:rsid w:val="009B718B"/>
    <w:rsid w:val="009C0A24"/>
    <w:rsid w:val="009C1A83"/>
    <w:rsid w:val="009C26CF"/>
    <w:rsid w:val="009C4404"/>
    <w:rsid w:val="009C4FB5"/>
    <w:rsid w:val="009C6273"/>
    <w:rsid w:val="009D10A4"/>
    <w:rsid w:val="009D2209"/>
    <w:rsid w:val="009D2B1A"/>
    <w:rsid w:val="009D31A4"/>
    <w:rsid w:val="009D4013"/>
    <w:rsid w:val="009D412D"/>
    <w:rsid w:val="009D63AF"/>
    <w:rsid w:val="009D6448"/>
    <w:rsid w:val="009D6D00"/>
    <w:rsid w:val="009D793F"/>
    <w:rsid w:val="009E2019"/>
    <w:rsid w:val="009E49D5"/>
    <w:rsid w:val="009E5273"/>
    <w:rsid w:val="009F07EC"/>
    <w:rsid w:val="009F088E"/>
    <w:rsid w:val="009F0F37"/>
    <w:rsid w:val="009F1EE3"/>
    <w:rsid w:val="009F218F"/>
    <w:rsid w:val="009F3BEF"/>
    <w:rsid w:val="009F42CB"/>
    <w:rsid w:val="009F4848"/>
    <w:rsid w:val="009F506A"/>
    <w:rsid w:val="009F6262"/>
    <w:rsid w:val="009F7D28"/>
    <w:rsid w:val="00A00154"/>
    <w:rsid w:val="00A007E9"/>
    <w:rsid w:val="00A028E1"/>
    <w:rsid w:val="00A02FCD"/>
    <w:rsid w:val="00A04CA1"/>
    <w:rsid w:val="00A05CF4"/>
    <w:rsid w:val="00A06626"/>
    <w:rsid w:val="00A1026B"/>
    <w:rsid w:val="00A126AD"/>
    <w:rsid w:val="00A128CD"/>
    <w:rsid w:val="00A14A0F"/>
    <w:rsid w:val="00A14C17"/>
    <w:rsid w:val="00A15ECF"/>
    <w:rsid w:val="00A2346B"/>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0C6A"/>
    <w:rsid w:val="00A810D9"/>
    <w:rsid w:val="00A810F5"/>
    <w:rsid w:val="00A8339B"/>
    <w:rsid w:val="00A84672"/>
    <w:rsid w:val="00A8566A"/>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63E7"/>
    <w:rsid w:val="00B06B1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1B09"/>
    <w:rsid w:val="00B61B22"/>
    <w:rsid w:val="00B62206"/>
    <w:rsid w:val="00B63A6A"/>
    <w:rsid w:val="00B65B86"/>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3970"/>
    <w:rsid w:val="00BA5F0B"/>
    <w:rsid w:val="00BA7590"/>
    <w:rsid w:val="00BB1BA5"/>
    <w:rsid w:val="00BB32DD"/>
    <w:rsid w:val="00BB3F63"/>
    <w:rsid w:val="00BB4514"/>
    <w:rsid w:val="00BB65AC"/>
    <w:rsid w:val="00BC0472"/>
    <w:rsid w:val="00BC1827"/>
    <w:rsid w:val="00BC1BC1"/>
    <w:rsid w:val="00BC20C8"/>
    <w:rsid w:val="00BC3009"/>
    <w:rsid w:val="00BC35A8"/>
    <w:rsid w:val="00BC53B2"/>
    <w:rsid w:val="00BC5DBB"/>
    <w:rsid w:val="00BC67F7"/>
    <w:rsid w:val="00BC709B"/>
    <w:rsid w:val="00BD1321"/>
    <w:rsid w:val="00BD1B55"/>
    <w:rsid w:val="00BD1D95"/>
    <w:rsid w:val="00BD2970"/>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BF3"/>
    <w:rsid w:val="00BF7CE9"/>
    <w:rsid w:val="00BF7EB9"/>
    <w:rsid w:val="00C00212"/>
    <w:rsid w:val="00C0159F"/>
    <w:rsid w:val="00C0178A"/>
    <w:rsid w:val="00C03D86"/>
    <w:rsid w:val="00C04F5C"/>
    <w:rsid w:val="00C05DE1"/>
    <w:rsid w:val="00C06595"/>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F4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32D0"/>
    <w:rsid w:val="00CC3379"/>
    <w:rsid w:val="00CC3ADF"/>
    <w:rsid w:val="00CC4166"/>
    <w:rsid w:val="00CC4340"/>
    <w:rsid w:val="00CC5652"/>
    <w:rsid w:val="00CC584C"/>
    <w:rsid w:val="00CC66CF"/>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7D7A"/>
    <w:rsid w:val="00CF7D88"/>
    <w:rsid w:val="00CF7FD3"/>
    <w:rsid w:val="00D017D2"/>
    <w:rsid w:val="00D02381"/>
    <w:rsid w:val="00D02A70"/>
    <w:rsid w:val="00D032D1"/>
    <w:rsid w:val="00D03788"/>
    <w:rsid w:val="00D03BF4"/>
    <w:rsid w:val="00D04951"/>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6A83"/>
    <w:rsid w:val="00D26EB2"/>
    <w:rsid w:val="00D27D2C"/>
    <w:rsid w:val="00D30838"/>
    <w:rsid w:val="00D30F06"/>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12A5"/>
    <w:rsid w:val="00DB16F5"/>
    <w:rsid w:val="00DB34F5"/>
    <w:rsid w:val="00DB4ACE"/>
    <w:rsid w:val="00DB71AF"/>
    <w:rsid w:val="00DB79A5"/>
    <w:rsid w:val="00DC06CE"/>
    <w:rsid w:val="00DC16C6"/>
    <w:rsid w:val="00DC1A31"/>
    <w:rsid w:val="00DC2CA3"/>
    <w:rsid w:val="00DC330C"/>
    <w:rsid w:val="00DC3E57"/>
    <w:rsid w:val="00DC7B19"/>
    <w:rsid w:val="00DD12A0"/>
    <w:rsid w:val="00DD3167"/>
    <w:rsid w:val="00DD69A5"/>
    <w:rsid w:val="00DD6BAF"/>
    <w:rsid w:val="00DD7368"/>
    <w:rsid w:val="00DE199B"/>
    <w:rsid w:val="00DE35C1"/>
    <w:rsid w:val="00DE5C99"/>
    <w:rsid w:val="00DE5F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8030E"/>
    <w:rsid w:val="00E803B8"/>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6E10"/>
    <w:rsid w:val="00EC73BB"/>
    <w:rsid w:val="00EC7B79"/>
    <w:rsid w:val="00ED1188"/>
    <w:rsid w:val="00ED1AC6"/>
    <w:rsid w:val="00ED4A63"/>
    <w:rsid w:val="00ED5E54"/>
    <w:rsid w:val="00ED6F1D"/>
    <w:rsid w:val="00ED716D"/>
    <w:rsid w:val="00EE12FC"/>
    <w:rsid w:val="00EE1702"/>
    <w:rsid w:val="00EE22C9"/>
    <w:rsid w:val="00EE359E"/>
    <w:rsid w:val="00EE4B4A"/>
    <w:rsid w:val="00EE5C1A"/>
    <w:rsid w:val="00EE6B8E"/>
    <w:rsid w:val="00EE73E6"/>
    <w:rsid w:val="00EE7493"/>
    <w:rsid w:val="00EE7AFE"/>
    <w:rsid w:val="00EE7DD3"/>
    <w:rsid w:val="00EF0D22"/>
    <w:rsid w:val="00EF11EA"/>
    <w:rsid w:val="00EF1389"/>
    <w:rsid w:val="00EF2F50"/>
    <w:rsid w:val="00EF32B3"/>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4ECB"/>
    <w:rsid w:val="00F20135"/>
    <w:rsid w:val="00F20AD5"/>
    <w:rsid w:val="00F2163D"/>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181F"/>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7699D"/>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B5513"/>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9AB"/>
    <w:rsid w:val="00FD52F4"/>
    <w:rsid w:val="00FD71C8"/>
    <w:rsid w:val="00FE0E65"/>
    <w:rsid w:val="00FE10DB"/>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5795B3"/>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UnresolvedMention">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www.kdnuggets.com/2017/04/simple-understand-gradient-descent-algorithm.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wikipedia.org/wiki/Gradientenverfahren"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F4B47-DF8A-49D1-AA3C-F183B9C0B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22902</Words>
  <Characters>144288</Characters>
  <Application>Microsoft Office Word</Application>
  <DocSecurity>0</DocSecurity>
  <Lines>1202</Lines>
  <Paragraphs>333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166857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344</cp:revision>
  <cp:lastPrinted>2011-10-23T20:42:00Z</cp:lastPrinted>
  <dcterms:created xsi:type="dcterms:W3CDTF">2017-10-04T05:43:00Z</dcterms:created>
  <dcterms:modified xsi:type="dcterms:W3CDTF">2019-01-11T13:55:00Z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